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F7446" w14:textId="557CCA73" w:rsidR="00495A52" w:rsidRPr="00495A52" w:rsidRDefault="00495A52" w:rsidP="00495A52">
      <w:pPr>
        <w:jc w:val="right"/>
        <w:rPr>
          <w:sz w:val="20"/>
          <w:szCs w:val="20"/>
        </w:rPr>
      </w:pPr>
    </w:p>
    <w:p w14:paraId="2E4709E7" w14:textId="77777777" w:rsidR="00972994" w:rsidRDefault="00972994" w:rsidP="007D34B8"/>
    <w:p w14:paraId="63923092" w14:textId="6A4D5E51" w:rsidR="00BC5AF4" w:rsidRDefault="007D34B8" w:rsidP="007D34B8">
      <w:pPr>
        <w:jc w:val="center"/>
        <w:rPr>
          <w:b/>
        </w:rPr>
      </w:pPr>
      <w:r w:rsidRPr="00D85B61">
        <w:rPr>
          <w:b/>
        </w:rPr>
        <w:t>ТЕХНИЧЕСКОЕ ЗАДАНИЕ</w:t>
      </w:r>
    </w:p>
    <w:p w14:paraId="35283626" w14:textId="484E9B75" w:rsidR="00E86861" w:rsidRDefault="00E86861" w:rsidP="007D34B8">
      <w:pPr>
        <w:jc w:val="center"/>
        <w:rPr>
          <w:b/>
        </w:rPr>
      </w:pPr>
      <w:r>
        <w:rPr>
          <w:b/>
        </w:rPr>
        <w:t xml:space="preserve">на закупку </w:t>
      </w:r>
      <w:r w:rsidR="00A82270">
        <w:rPr>
          <w:b/>
          <w:lang w:val="ky-KG"/>
        </w:rPr>
        <w:t>водонагревателей</w:t>
      </w:r>
      <w:r>
        <w:rPr>
          <w:b/>
        </w:rPr>
        <w:t xml:space="preserve"> для жилого лагеря </w:t>
      </w:r>
    </w:p>
    <w:p w14:paraId="3D5D7E3F" w14:textId="77777777" w:rsidR="000F0849" w:rsidRPr="002A65D3" w:rsidRDefault="000F0849" w:rsidP="000F084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ЗАО «Кумтор Голд Компани»</w:t>
      </w:r>
    </w:p>
    <w:p w14:paraId="1D1D7634" w14:textId="77777777" w:rsidR="00E86861" w:rsidRDefault="00E86861" w:rsidP="007D34B8">
      <w:pPr>
        <w:jc w:val="center"/>
        <w:rPr>
          <w:b/>
        </w:rPr>
      </w:pPr>
    </w:p>
    <w:p w14:paraId="656DADB6" w14:textId="77777777" w:rsidR="00E86861" w:rsidRPr="00D85B61" w:rsidRDefault="00E86861" w:rsidP="007D34B8">
      <w:pPr>
        <w:jc w:val="center"/>
        <w:rPr>
          <w:b/>
        </w:rPr>
      </w:pPr>
    </w:p>
    <w:tbl>
      <w:tblPr>
        <w:tblW w:w="4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597"/>
        <w:gridCol w:w="7200"/>
      </w:tblGrid>
      <w:tr w:rsidR="00BC5AF4" w14:paraId="6EE20C88" w14:textId="77777777" w:rsidTr="00912FAB">
        <w:trPr>
          <w:trHeight w:val="863"/>
        </w:trPr>
        <w:tc>
          <w:tcPr>
            <w:tcW w:w="222" w:type="pct"/>
            <w:shd w:val="clear" w:color="auto" w:fill="auto"/>
          </w:tcPr>
          <w:p w14:paraId="3769167E" w14:textId="06754452" w:rsidR="00BC5AF4" w:rsidRPr="000E368D" w:rsidRDefault="00E32178" w:rsidP="00E8686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67" w:type="pct"/>
            <w:shd w:val="clear" w:color="auto" w:fill="auto"/>
          </w:tcPr>
          <w:p w14:paraId="5590AB26" w14:textId="77777777" w:rsidR="00BC5AF4" w:rsidRPr="000E368D" w:rsidRDefault="00BC5AF4" w:rsidP="000E368D">
            <w:pPr>
              <w:jc w:val="center"/>
              <w:rPr>
                <w:b/>
              </w:rPr>
            </w:pPr>
            <w:r w:rsidRPr="000E368D">
              <w:rPr>
                <w:b/>
              </w:rPr>
              <w:t xml:space="preserve">Перечень основных </w:t>
            </w:r>
          </w:p>
          <w:p w14:paraId="2A02C6AB" w14:textId="77777777" w:rsidR="007D34B8" w:rsidRPr="000E368D" w:rsidRDefault="00BC5AF4" w:rsidP="000E368D">
            <w:pPr>
              <w:jc w:val="center"/>
              <w:rPr>
                <w:b/>
              </w:rPr>
            </w:pPr>
            <w:r w:rsidRPr="000E368D">
              <w:rPr>
                <w:b/>
              </w:rPr>
              <w:t>данных и требований</w:t>
            </w:r>
          </w:p>
        </w:tc>
        <w:tc>
          <w:tcPr>
            <w:tcW w:w="3511" w:type="pct"/>
            <w:shd w:val="clear" w:color="auto" w:fill="auto"/>
          </w:tcPr>
          <w:p w14:paraId="478C5D3F" w14:textId="77777777" w:rsidR="00BC5AF4" w:rsidRPr="000E368D" w:rsidRDefault="00BC5AF4" w:rsidP="000E368D">
            <w:pPr>
              <w:jc w:val="center"/>
              <w:rPr>
                <w:b/>
              </w:rPr>
            </w:pPr>
            <w:r w:rsidRPr="000E368D">
              <w:rPr>
                <w:b/>
              </w:rPr>
              <w:t>Основные данные</w:t>
            </w:r>
            <w:r w:rsidR="007D34B8" w:rsidRPr="000E368D">
              <w:rPr>
                <w:b/>
              </w:rPr>
              <w:t xml:space="preserve"> </w:t>
            </w:r>
            <w:r w:rsidRPr="000E368D">
              <w:rPr>
                <w:b/>
              </w:rPr>
              <w:t>и требования</w:t>
            </w:r>
          </w:p>
        </w:tc>
      </w:tr>
      <w:tr w:rsidR="00BC5AF4" w14:paraId="41552FC7" w14:textId="77777777" w:rsidTr="000F0849">
        <w:trPr>
          <w:trHeight w:val="436"/>
        </w:trPr>
        <w:tc>
          <w:tcPr>
            <w:tcW w:w="222" w:type="pct"/>
            <w:shd w:val="clear" w:color="auto" w:fill="auto"/>
          </w:tcPr>
          <w:p w14:paraId="7107A4A8" w14:textId="77777777" w:rsidR="00BC5AF4" w:rsidRDefault="00BC5AF4" w:rsidP="000E368D">
            <w:pPr>
              <w:jc w:val="center"/>
            </w:pPr>
            <w:r>
              <w:t>1</w:t>
            </w:r>
          </w:p>
        </w:tc>
        <w:tc>
          <w:tcPr>
            <w:tcW w:w="1267" w:type="pct"/>
            <w:shd w:val="clear" w:color="auto" w:fill="auto"/>
          </w:tcPr>
          <w:p w14:paraId="4D44A68F" w14:textId="77777777" w:rsidR="00BC5AF4" w:rsidRDefault="00143CF5" w:rsidP="007D34B8">
            <w:r>
              <w:t>Место расположение объекта</w:t>
            </w:r>
          </w:p>
        </w:tc>
        <w:tc>
          <w:tcPr>
            <w:tcW w:w="3511" w:type="pct"/>
            <w:shd w:val="clear" w:color="auto" w:fill="auto"/>
          </w:tcPr>
          <w:p w14:paraId="5DB69A95" w14:textId="12D80CAB" w:rsidR="00BC5AF4" w:rsidRDefault="006218DF" w:rsidP="00E82A35">
            <w:r>
              <w:t xml:space="preserve">Иссык-Кульская область, </w:t>
            </w:r>
            <w:proofErr w:type="spellStart"/>
            <w:r>
              <w:t>Жети-Огузский</w:t>
            </w:r>
            <w:proofErr w:type="spellEnd"/>
            <w:r>
              <w:t xml:space="preserve"> район, золоторудное месторождение </w:t>
            </w:r>
            <w:r w:rsidR="00721D8F">
              <w:t>«</w:t>
            </w:r>
            <w:r>
              <w:t>Кумтор</w:t>
            </w:r>
            <w:r w:rsidR="00721D8F">
              <w:t>»</w:t>
            </w:r>
          </w:p>
        </w:tc>
      </w:tr>
      <w:tr w:rsidR="00BC5AF4" w14:paraId="6841B306" w14:textId="77777777" w:rsidTr="000F0849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222" w:type="pct"/>
            <w:shd w:val="clear" w:color="auto" w:fill="auto"/>
          </w:tcPr>
          <w:p w14:paraId="7C16C379" w14:textId="77777777" w:rsidR="00BC5AF4" w:rsidRDefault="006218DF" w:rsidP="000E368D">
            <w:pPr>
              <w:jc w:val="center"/>
            </w:pPr>
            <w:r>
              <w:t>2</w:t>
            </w:r>
          </w:p>
        </w:tc>
        <w:tc>
          <w:tcPr>
            <w:tcW w:w="1267" w:type="pct"/>
            <w:shd w:val="clear" w:color="auto" w:fill="auto"/>
          </w:tcPr>
          <w:p w14:paraId="10560587" w14:textId="77777777" w:rsidR="00BC5AF4" w:rsidRDefault="00143CF5" w:rsidP="009F2134">
            <w:r>
              <w:t>Заказчик</w:t>
            </w:r>
          </w:p>
        </w:tc>
        <w:tc>
          <w:tcPr>
            <w:tcW w:w="3511" w:type="pct"/>
            <w:shd w:val="clear" w:color="auto" w:fill="auto"/>
          </w:tcPr>
          <w:p w14:paraId="4F1EB63A" w14:textId="77777777" w:rsidR="007D34B8" w:rsidRDefault="007D34B8" w:rsidP="00E82A35">
            <w:r>
              <w:t xml:space="preserve">ЗАО </w:t>
            </w:r>
            <w:r w:rsidR="004C1CB5">
              <w:t>«Кумтор Голд</w:t>
            </w:r>
            <w:r w:rsidR="006218DF">
              <w:t xml:space="preserve"> Компани»</w:t>
            </w:r>
          </w:p>
        </w:tc>
      </w:tr>
      <w:tr w:rsidR="00BC5AF4" w14:paraId="115686BD" w14:textId="77777777" w:rsidTr="000F0849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222" w:type="pct"/>
            <w:shd w:val="clear" w:color="auto" w:fill="auto"/>
          </w:tcPr>
          <w:p w14:paraId="3B7DD2DC" w14:textId="77777777" w:rsidR="00BC5AF4" w:rsidRDefault="00D244B5" w:rsidP="000E368D">
            <w:pPr>
              <w:jc w:val="center"/>
            </w:pPr>
            <w:r>
              <w:t>3</w:t>
            </w:r>
          </w:p>
        </w:tc>
        <w:tc>
          <w:tcPr>
            <w:tcW w:w="1267" w:type="pct"/>
            <w:shd w:val="clear" w:color="auto" w:fill="auto"/>
          </w:tcPr>
          <w:p w14:paraId="650F080E" w14:textId="77777777" w:rsidR="00BC5AF4" w:rsidRPr="00143CF5" w:rsidRDefault="00EE7DC9" w:rsidP="007D34B8">
            <w:r>
              <w:t>Поставщик</w:t>
            </w:r>
          </w:p>
        </w:tc>
        <w:tc>
          <w:tcPr>
            <w:tcW w:w="3511" w:type="pct"/>
            <w:shd w:val="clear" w:color="auto" w:fill="auto"/>
          </w:tcPr>
          <w:p w14:paraId="0CB4DB87" w14:textId="77777777" w:rsidR="00BC5AF4" w:rsidRDefault="007F578D" w:rsidP="00B80970">
            <w:r>
              <w:t>Назначается</w:t>
            </w:r>
            <w:r w:rsidR="00EE7DC9">
              <w:t xml:space="preserve"> и отбирается</w:t>
            </w:r>
            <w:r>
              <w:t xml:space="preserve"> заказчиком</w:t>
            </w:r>
          </w:p>
        </w:tc>
      </w:tr>
      <w:tr w:rsidR="00547B2C" w14:paraId="2ED8C5AB" w14:textId="77777777" w:rsidTr="000D1FD4">
        <w:tblPrEx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222" w:type="pct"/>
            <w:shd w:val="clear" w:color="auto" w:fill="auto"/>
          </w:tcPr>
          <w:p w14:paraId="3F7BB915" w14:textId="77777777" w:rsidR="00547B2C" w:rsidRDefault="005E4818" w:rsidP="000E368D">
            <w:pPr>
              <w:jc w:val="center"/>
            </w:pPr>
            <w:r w:rsidRPr="00393D8A">
              <w:t>4</w:t>
            </w:r>
          </w:p>
        </w:tc>
        <w:tc>
          <w:tcPr>
            <w:tcW w:w="1267" w:type="pct"/>
            <w:shd w:val="clear" w:color="auto" w:fill="auto"/>
          </w:tcPr>
          <w:p w14:paraId="08782BDB" w14:textId="77777777" w:rsidR="00547B2C" w:rsidRDefault="00143CF5" w:rsidP="009F2134">
            <w:r>
              <w:t>На</w:t>
            </w:r>
            <w:r w:rsidR="003C5DF6">
              <w:t>именование оказываемой услуги</w:t>
            </w:r>
          </w:p>
        </w:tc>
        <w:tc>
          <w:tcPr>
            <w:tcW w:w="3511" w:type="pct"/>
            <w:shd w:val="clear" w:color="auto" w:fill="auto"/>
          </w:tcPr>
          <w:p w14:paraId="05372024" w14:textId="76AF1AE6" w:rsidR="00561BB3" w:rsidRPr="005C1A8E" w:rsidRDefault="006F2E9D" w:rsidP="009E1EA1">
            <w:r>
              <w:t>З</w:t>
            </w:r>
            <w:r w:rsidR="00E86861">
              <w:t>акуп</w:t>
            </w:r>
            <w:r w:rsidR="00580DE8">
              <w:rPr>
                <w:lang w:val="ky-KG"/>
              </w:rPr>
              <w:t xml:space="preserve"> водонагревателей</w:t>
            </w:r>
            <w:r w:rsidR="003805D4">
              <w:rPr>
                <w:lang w:val="ky-KG"/>
              </w:rPr>
              <w:t xml:space="preserve"> </w:t>
            </w:r>
            <w:r>
              <w:t>для</w:t>
            </w:r>
            <w:r w:rsidR="000D1FD4">
              <w:t xml:space="preserve"> жилого</w:t>
            </w:r>
            <w:r>
              <w:t xml:space="preserve"> лагеря.</w:t>
            </w:r>
          </w:p>
        </w:tc>
      </w:tr>
      <w:tr w:rsidR="009F2134" w14:paraId="42375647" w14:textId="77777777" w:rsidTr="000D1FD4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22" w:type="pct"/>
            <w:shd w:val="clear" w:color="auto" w:fill="auto"/>
          </w:tcPr>
          <w:p w14:paraId="4D23FAA0" w14:textId="77777777" w:rsidR="009F2134" w:rsidRDefault="005F0FEF" w:rsidP="000E368D">
            <w:pPr>
              <w:jc w:val="center"/>
            </w:pPr>
            <w:r>
              <w:t>5</w:t>
            </w:r>
          </w:p>
        </w:tc>
        <w:tc>
          <w:tcPr>
            <w:tcW w:w="1267" w:type="pct"/>
            <w:shd w:val="clear" w:color="auto" w:fill="auto"/>
          </w:tcPr>
          <w:p w14:paraId="7852AD3B" w14:textId="77777777" w:rsidR="009F2134" w:rsidRDefault="003C5DF6" w:rsidP="007D34B8">
            <w:r>
              <w:t>Цель оказываемой услуги</w:t>
            </w:r>
          </w:p>
        </w:tc>
        <w:tc>
          <w:tcPr>
            <w:tcW w:w="3511" w:type="pct"/>
            <w:shd w:val="clear" w:color="auto" w:fill="auto"/>
          </w:tcPr>
          <w:p w14:paraId="16CC99DC" w14:textId="24C9C739" w:rsidR="009F2134" w:rsidRPr="00542BB0" w:rsidRDefault="000D1FD4" w:rsidP="00E86C0D">
            <w:r>
              <w:t>Для замены вышедших из строя</w:t>
            </w:r>
            <w:r w:rsidR="003805D4">
              <w:rPr>
                <w:lang w:val="ky-KG"/>
              </w:rPr>
              <w:t xml:space="preserve"> </w:t>
            </w:r>
            <w:r w:rsidR="00A82270">
              <w:rPr>
                <w:lang w:val="ky-KG"/>
              </w:rPr>
              <w:t>водонагревателей</w:t>
            </w:r>
            <w:r w:rsidR="003805D4">
              <w:rPr>
                <w:lang w:val="ky-KG"/>
              </w:rPr>
              <w:t xml:space="preserve"> </w:t>
            </w:r>
            <w:r>
              <w:t>жилого</w:t>
            </w:r>
            <w:r w:rsidR="006F2E9D">
              <w:t xml:space="preserve"> лагеря рудника.</w:t>
            </w:r>
          </w:p>
        </w:tc>
      </w:tr>
      <w:tr w:rsidR="008750BF" w14:paraId="498E93B8" w14:textId="77777777" w:rsidTr="000D1FD4">
        <w:tblPrEx>
          <w:tblLook w:val="0000" w:firstRow="0" w:lastRow="0" w:firstColumn="0" w:lastColumn="0" w:noHBand="0" w:noVBand="0"/>
        </w:tblPrEx>
        <w:trPr>
          <w:trHeight w:val="953"/>
        </w:trPr>
        <w:tc>
          <w:tcPr>
            <w:tcW w:w="222" w:type="pct"/>
            <w:shd w:val="clear" w:color="auto" w:fill="auto"/>
          </w:tcPr>
          <w:p w14:paraId="5FF5B4F6" w14:textId="77777777" w:rsidR="008750BF" w:rsidRDefault="008750BF" w:rsidP="000E368D">
            <w:pPr>
              <w:jc w:val="center"/>
            </w:pPr>
            <w:r>
              <w:t>6</w:t>
            </w:r>
          </w:p>
        </w:tc>
        <w:tc>
          <w:tcPr>
            <w:tcW w:w="1267" w:type="pct"/>
            <w:shd w:val="clear" w:color="auto" w:fill="auto"/>
          </w:tcPr>
          <w:p w14:paraId="702C3308" w14:textId="77777777" w:rsidR="008750BF" w:rsidRDefault="008750BF" w:rsidP="007D34B8">
            <w:r>
              <w:t>Требование</w:t>
            </w:r>
            <w:r w:rsidR="00DD493B">
              <w:t xml:space="preserve"> по</w:t>
            </w:r>
            <w:r>
              <w:t xml:space="preserve"> </w:t>
            </w:r>
            <w:r w:rsidR="00DD493B">
              <w:t>поставляемому товару</w:t>
            </w:r>
          </w:p>
        </w:tc>
        <w:tc>
          <w:tcPr>
            <w:tcW w:w="3511" w:type="pct"/>
            <w:shd w:val="clear" w:color="auto" w:fill="auto"/>
          </w:tcPr>
          <w:p w14:paraId="6AAEA8CC" w14:textId="72B93EFC" w:rsidR="008750BF" w:rsidRDefault="000D1FD4" w:rsidP="0030459C">
            <w:r w:rsidRPr="000D1FD4">
              <w:t xml:space="preserve">На основании технического задания Заказчика закупить и доставить на объект </w:t>
            </w:r>
            <w:r>
              <w:t xml:space="preserve">товар </w:t>
            </w:r>
            <w:r w:rsidRPr="000D1FD4">
              <w:t>согласно указанному перечню</w:t>
            </w:r>
            <w:r>
              <w:t xml:space="preserve"> спецификаций</w:t>
            </w:r>
            <w:r w:rsidRPr="000D1FD4">
              <w:t xml:space="preserve"> в настоящем техническом задании.</w:t>
            </w:r>
          </w:p>
        </w:tc>
      </w:tr>
      <w:tr w:rsidR="009F2134" w14:paraId="57DB5CAB" w14:textId="77777777" w:rsidTr="00033E64">
        <w:tblPrEx>
          <w:tblLook w:val="0000" w:firstRow="0" w:lastRow="0" w:firstColumn="0" w:lastColumn="0" w:noHBand="0" w:noVBand="0"/>
        </w:tblPrEx>
        <w:trPr>
          <w:trHeight w:val="1016"/>
        </w:trPr>
        <w:tc>
          <w:tcPr>
            <w:tcW w:w="222" w:type="pct"/>
            <w:shd w:val="clear" w:color="auto" w:fill="auto"/>
          </w:tcPr>
          <w:p w14:paraId="7DC5CC1D" w14:textId="77777777" w:rsidR="009F2134" w:rsidRDefault="008750BF" w:rsidP="000E368D">
            <w:pPr>
              <w:jc w:val="center"/>
            </w:pPr>
            <w:r>
              <w:t>7</w:t>
            </w:r>
          </w:p>
        </w:tc>
        <w:tc>
          <w:tcPr>
            <w:tcW w:w="1267" w:type="pct"/>
            <w:shd w:val="clear" w:color="auto" w:fill="auto"/>
          </w:tcPr>
          <w:p w14:paraId="28345F4F" w14:textId="77777777" w:rsidR="009F2134" w:rsidRDefault="003C5DF6" w:rsidP="007D34B8">
            <w:r>
              <w:t xml:space="preserve">Наименование и </w:t>
            </w:r>
            <w:r w:rsidR="008750BF">
              <w:t>количество</w:t>
            </w:r>
            <w:r w:rsidR="009B37FD">
              <w:t xml:space="preserve"> </w:t>
            </w:r>
            <w:r>
              <w:t xml:space="preserve">поставляемых товаров 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shd w:val="clear" w:color="auto" w:fill="auto"/>
          </w:tcPr>
          <w:p w14:paraId="6D32FB30" w14:textId="6B2E80FA" w:rsidR="003C5DF6" w:rsidRPr="003805D4" w:rsidRDefault="00A82270" w:rsidP="003805D4">
            <w:pPr>
              <w:rPr>
                <w:lang w:val="ky-KG"/>
              </w:rPr>
            </w:pPr>
            <w:r>
              <w:rPr>
                <w:lang w:val="ky-KG"/>
              </w:rPr>
              <w:t>Водонагреватели</w:t>
            </w:r>
            <w:r w:rsidR="005D1850">
              <w:rPr>
                <w:lang w:val="ky-KG"/>
              </w:rPr>
              <w:t xml:space="preserve"> (бойлер)</w:t>
            </w:r>
            <w:r w:rsidR="003805D4">
              <w:rPr>
                <w:lang w:val="ky-KG"/>
              </w:rPr>
              <w:t xml:space="preserve"> – 20 шт. </w:t>
            </w:r>
          </w:p>
        </w:tc>
      </w:tr>
      <w:tr w:rsidR="009E1EA1" w14:paraId="457688E8" w14:textId="77777777" w:rsidTr="000F0849">
        <w:tblPrEx>
          <w:tblLook w:val="0000" w:firstRow="0" w:lastRow="0" w:firstColumn="0" w:lastColumn="0" w:noHBand="0" w:noVBand="0"/>
        </w:tblPrEx>
        <w:trPr>
          <w:trHeight w:val="1205"/>
        </w:trPr>
        <w:tc>
          <w:tcPr>
            <w:tcW w:w="222" w:type="pct"/>
            <w:shd w:val="clear" w:color="auto" w:fill="auto"/>
          </w:tcPr>
          <w:p w14:paraId="157EEC42" w14:textId="77777777" w:rsidR="009E1EA1" w:rsidRDefault="008750BF" w:rsidP="009E1EA1">
            <w:pPr>
              <w:jc w:val="center"/>
            </w:pPr>
            <w:r>
              <w:t>8</w:t>
            </w:r>
          </w:p>
        </w:tc>
        <w:tc>
          <w:tcPr>
            <w:tcW w:w="1267" w:type="pct"/>
            <w:shd w:val="clear" w:color="auto" w:fill="auto"/>
          </w:tcPr>
          <w:p w14:paraId="413A552D" w14:textId="4B498241" w:rsidR="009E1EA1" w:rsidRDefault="00033E64" w:rsidP="009E1EA1">
            <w:r w:rsidRPr="00BC6769">
              <w:t>Характеристик</w:t>
            </w:r>
            <w:r>
              <w:t>и</w:t>
            </w:r>
            <w:r w:rsidRPr="00BC6769">
              <w:t xml:space="preserve"> товара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shd w:val="clear" w:color="auto" w:fill="auto"/>
          </w:tcPr>
          <w:p w14:paraId="2FD62BA9" w14:textId="3A8C0B49" w:rsidR="00972994" w:rsidRPr="00972994" w:rsidRDefault="00972994" w:rsidP="00972994">
            <w:r w:rsidRPr="00972994">
              <w:t xml:space="preserve">Объем внутреннего бака – </w:t>
            </w:r>
            <w:r w:rsidR="00033E64">
              <w:t xml:space="preserve">от 350 л до </w:t>
            </w:r>
            <w:r w:rsidRPr="00972994">
              <w:t>450 л.</w:t>
            </w:r>
          </w:p>
          <w:p w14:paraId="3C0F845A" w14:textId="39B1F64A" w:rsidR="00972994" w:rsidRDefault="00972994" w:rsidP="00972994">
            <w:pPr>
              <w:rPr>
                <w:lang w:val="ky-KG"/>
              </w:rPr>
            </w:pPr>
            <w:r w:rsidRPr="00972994">
              <w:t xml:space="preserve">Материал внутреннего бака – Сталь </w:t>
            </w:r>
            <w:r>
              <w:rPr>
                <w:lang w:val="ky-KG"/>
              </w:rPr>
              <w:t>нержавеющая</w:t>
            </w:r>
            <w:r w:rsidR="00033E64">
              <w:rPr>
                <w:lang w:val="ky-KG"/>
              </w:rPr>
              <w:t>;</w:t>
            </w:r>
          </w:p>
          <w:p w14:paraId="62245A87" w14:textId="13F1AE21" w:rsidR="00972994" w:rsidRDefault="00972994" w:rsidP="00972994">
            <w:pPr>
              <w:rPr>
                <w:lang w:val="ky-KG"/>
              </w:rPr>
            </w:pPr>
            <w:r>
              <w:rPr>
                <w:lang w:val="ky-KG"/>
              </w:rPr>
              <w:t>Рабочая среда – чистая вода</w:t>
            </w:r>
            <w:r w:rsidR="00033E64">
              <w:rPr>
                <w:lang w:val="ky-KG"/>
              </w:rPr>
              <w:t>;</w:t>
            </w:r>
          </w:p>
          <w:p w14:paraId="1FA4290C" w14:textId="7B42479A" w:rsidR="00972994" w:rsidRDefault="00972994" w:rsidP="00972994">
            <w:pPr>
              <w:rPr>
                <w:lang w:val="ky-KG"/>
              </w:rPr>
            </w:pPr>
            <w:r>
              <w:rPr>
                <w:lang w:val="ky-KG"/>
              </w:rPr>
              <w:t>Рабочее (избыточное давление)  МПа до 0,6</w:t>
            </w:r>
            <w:r w:rsidR="00033E64">
              <w:rPr>
                <w:lang w:val="ky-KG"/>
              </w:rPr>
              <w:t>;</w:t>
            </w:r>
            <w:r>
              <w:rPr>
                <w:lang w:val="ky-KG"/>
              </w:rPr>
              <w:t xml:space="preserve"> </w:t>
            </w:r>
          </w:p>
          <w:p w14:paraId="3CA06461" w14:textId="7FC3C1E0" w:rsidR="00972994" w:rsidRDefault="00972994" w:rsidP="00972994">
            <w:pPr>
              <w:rPr>
                <w:lang w:val="ky-KG"/>
              </w:rPr>
            </w:pPr>
            <w:r>
              <w:rPr>
                <w:lang w:val="ky-KG"/>
              </w:rPr>
              <w:t>Мощность нагревателей, кВт – 54</w:t>
            </w:r>
            <w:r w:rsidR="00033E64">
              <w:rPr>
                <w:lang w:val="ky-KG"/>
              </w:rPr>
              <w:t>;</w:t>
            </w:r>
          </w:p>
          <w:p w14:paraId="14E2E9A9" w14:textId="612569D2" w:rsidR="00972994" w:rsidRDefault="00972994" w:rsidP="00972994">
            <w:r>
              <w:rPr>
                <w:lang w:val="ky-KG"/>
              </w:rPr>
              <w:t xml:space="preserve">Параметры элетрической сети – 380 </w:t>
            </w:r>
            <w:r>
              <w:rPr>
                <w:lang w:val="en-US"/>
              </w:rPr>
              <w:t>B</w:t>
            </w:r>
            <w:r w:rsidRPr="00972994">
              <w:t xml:space="preserve"> 50</w:t>
            </w:r>
            <w:r>
              <w:rPr>
                <w:lang w:val="ky-KG"/>
              </w:rPr>
              <w:t xml:space="preserve"> Гц</w:t>
            </w:r>
            <w:r w:rsidR="00033E64">
              <w:t>.;</w:t>
            </w:r>
          </w:p>
          <w:p w14:paraId="44FC92C5" w14:textId="75F0283C" w:rsidR="00972994" w:rsidRPr="00580DE8" w:rsidRDefault="00972994" w:rsidP="00972994">
            <w:r>
              <w:rPr>
                <w:lang w:val="ky-KG"/>
              </w:rPr>
              <w:t>Габариты водонагревателя, мм</w:t>
            </w:r>
            <w:r w:rsidRPr="00580DE8">
              <w:t xml:space="preserve">: </w:t>
            </w:r>
          </w:p>
          <w:p w14:paraId="188FB194" w14:textId="681345C2" w:rsidR="00972994" w:rsidRDefault="00972994" w:rsidP="00972994">
            <w:pPr>
              <w:rPr>
                <w:lang w:val="ky-KG"/>
              </w:rPr>
            </w:pPr>
            <w:r>
              <w:rPr>
                <w:lang w:val="ky-KG"/>
              </w:rPr>
              <w:t xml:space="preserve">Диаметр – </w:t>
            </w:r>
            <w:r w:rsidR="005D1850">
              <w:t xml:space="preserve">не более </w:t>
            </w:r>
            <w:r>
              <w:rPr>
                <w:lang w:val="ky-KG"/>
              </w:rPr>
              <w:t>750</w:t>
            </w:r>
            <w:r w:rsidR="005D1850">
              <w:rPr>
                <w:lang w:val="ky-KG"/>
              </w:rPr>
              <w:t xml:space="preserve"> мм</w:t>
            </w:r>
            <w:r w:rsidR="00033E64">
              <w:rPr>
                <w:lang w:val="ky-KG"/>
              </w:rPr>
              <w:t>;</w:t>
            </w:r>
          </w:p>
          <w:p w14:paraId="429B811B" w14:textId="49B31E56" w:rsidR="00972994" w:rsidRDefault="00972994" w:rsidP="00972994">
            <w:pPr>
              <w:rPr>
                <w:lang w:val="ky-KG"/>
              </w:rPr>
            </w:pPr>
            <w:r>
              <w:rPr>
                <w:lang w:val="ky-KG"/>
              </w:rPr>
              <w:t>Масса</w:t>
            </w:r>
            <w:r w:rsidR="00033E64">
              <w:rPr>
                <w:lang w:val="ky-KG"/>
              </w:rPr>
              <w:t xml:space="preserve"> </w:t>
            </w:r>
            <w:r w:rsidR="00033E64" w:rsidRPr="00BC6769">
              <w:t>(на усмотрение);</w:t>
            </w:r>
          </w:p>
          <w:p w14:paraId="1DDA64F1" w14:textId="77777777" w:rsidR="00033E64" w:rsidRDefault="00033E64" w:rsidP="00972994">
            <w:pPr>
              <w:rPr>
                <w:lang w:val="ky-KG"/>
              </w:rPr>
            </w:pPr>
            <w:r>
              <w:rPr>
                <w:lang w:val="ky-KG"/>
              </w:rPr>
              <w:t xml:space="preserve">Наличие наружного утепления; </w:t>
            </w:r>
          </w:p>
          <w:p w14:paraId="23CE8950" w14:textId="277FAED4" w:rsidR="00033E64" w:rsidRPr="00972994" w:rsidRDefault="00033E64" w:rsidP="00972994">
            <w:pPr>
              <w:rPr>
                <w:lang w:val="ky-KG"/>
              </w:rPr>
            </w:pPr>
            <w:r w:rsidRPr="00033E64">
              <w:rPr>
                <w:b/>
                <w:bCs/>
                <w:lang w:val="ky-KG"/>
              </w:rPr>
              <w:t>Важно!</w:t>
            </w:r>
            <w:r>
              <w:rPr>
                <w:lang w:val="ky-KG"/>
              </w:rPr>
              <w:t xml:space="preserve"> Электрическая панель управления водонагревателя и электрощитовая должн</w:t>
            </w:r>
            <w:r w:rsidR="00376412">
              <w:rPr>
                <w:lang w:val="ky-KG"/>
              </w:rPr>
              <w:t>ы</w:t>
            </w:r>
            <w:r>
              <w:rPr>
                <w:lang w:val="ky-KG"/>
              </w:rPr>
              <w:t xml:space="preserve"> крепиться отдельно от водонагревателя.</w:t>
            </w:r>
          </w:p>
        </w:tc>
      </w:tr>
      <w:tr w:rsidR="009E1EA1" w14:paraId="2974A5CE" w14:textId="77777777" w:rsidTr="00502A1F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22" w:type="pct"/>
            <w:shd w:val="clear" w:color="auto" w:fill="auto"/>
          </w:tcPr>
          <w:p w14:paraId="6F6F0F5F" w14:textId="77777777" w:rsidR="009E1EA1" w:rsidRDefault="008750BF" w:rsidP="009E1EA1">
            <w:pPr>
              <w:jc w:val="center"/>
            </w:pPr>
            <w:r>
              <w:t>9</w:t>
            </w:r>
          </w:p>
        </w:tc>
        <w:tc>
          <w:tcPr>
            <w:tcW w:w="1267" w:type="pct"/>
            <w:shd w:val="clear" w:color="auto" w:fill="auto"/>
          </w:tcPr>
          <w:p w14:paraId="12ADA501" w14:textId="383E9B50" w:rsidR="009E1EA1" w:rsidRDefault="00A94F3E" w:rsidP="009E1EA1">
            <w:r>
              <w:t>Г</w:t>
            </w:r>
            <w:r w:rsidR="006B3E3C">
              <w:t>арантии</w:t>
            </w:r>
            <w:r>
              <w:t xml:space="preserve"> на услуги</w:t>
            </w:r>
          </w:p>
        </w:tc>
        <w:tc>
          <w:tcPr>
            <w:tcW w:w="3511" w:type="pct"/>
            <w:tcBorders>
              <w:top w:val="single" w:sz="4" w:space="0" w:color="auto"/>
            </w:tcBorders>
            <w:shd w:val="clear" w:color="auto" w:fill="auto"/>
          </w:tcPr>
          <w:p w14:paraId="085B1656" w14:textId="669EBE08" w:rsidR="009B37FD" w:rsidRPr="006B3E3C" w:rsidRDefault="00580DE8" w:rsidP="00502A1F">
            <w:pPr>
              <w:jc w:val="both"/>
            </w:pPr>
            <w:r>
              <w:rPr>
                <w:lang w:val="ky-KG"/>
              </w:rPr>
              <w:t xml:space="preserve">Гарантия от производителя </w:t>
            </w:r>
            <w:r w:rsidR="00F84B8B">
              <w:t>должно быть</w:t>
            </w:r>
            <w:r w:rsidR="006B3E3C">
              <w:t xml:space="preserve"> не менее</w:t>
            </w:r>
            <w:r w:rsidR="0073667E">
              <w:t xml:space="preserve"> </w:t>
            </w:r>
            <w:r w:rsidR="00033E64">
              <w:rPr>
                <w:lang w:val="ky-KG"/>
              </w:rPr>
              <w:t>2</w:t>
            </w:r>
            <w:r>
              <w:rPr>
                <w:lang w:val="ky-KG"/>
              </w:rPr>
              <w:t xml:space="preserve"> </w:t>
            </w:r>
            <w:r w:rsidR="00033E64">
              <w:rPr>
                <w:lang w:val="ky-KG"/>
              </w:rPr>
              <w:t>лет</w:t>
            </w:r>
            <w:r w:rsidR="008750BF">
              <w:t>.</w:t>
            </w:r>
            <w:r w:rsidR="00F9624B">
              <w:t xml:space="preserve"> </w:t>
            </w:r>
            <w:r w:rsidR="00376412">
              <w:t xml:space="preserve">Наличие сервисного обслуживания. </w:t>
            </w:r>
            <w:r w:rsidR="00F9624B" w:rsidRPr="00F9624B">
              <w:t>Товар должен быть упакован надлежащим образом, обеспечивающим его сохранность до передачи Заказчику, который в праве отказаться от приемки Товара при обнаружении нарушения целостности упаковки</w:t>
            </w:r>
            <w:r w:rsidR="00502A1F">
              <w:t>.</w:t>
            </w:r>
          </w:p>
        </w:tc>
      </w:tr>
      <w:tr w:rsidR="009E1EA1" w14:paraId="766A81B5" w14:textId="77777777" w:rsidTr="000F0849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22" w:type="pct"/>
            <w:shd w:val="clear" w:color="auto" w:fill="auto"/>
          </w:tcPr>
          <w:p w14:paraId="7B098B07" w14:textId="77777777" w:rsidR="009E1EA1" w:rsidRPr="000A3537" w:rsidRDefault="008750BF" w:rsidP="009E1EA1">
            <w:pPr>
              <w:jc w:val="center"/>
            </w:pPr>
            <w:r>
              <w:t>10</w:t>
            </w:r>
          </w:p>
        </w:tc>
        <w:tc>
          <w:tcPr>
            <w:tcW w:w="1267" w:type="pct"/>
            <w:shd w:val="clear" w:color="auto" w:fill="auto"/>
          </w:tcPr>
          <w:p w14:paraId="3827786A" w14:textId="731E6492" w:rsidR="009E1EA1" w:rsidRDefault="009E1EA1" w:rsidP="009E1EA1">
            <w:r w:rsidRPr="000E76D4">
              <w:t xml:space="preserve">Требования к </w:t>
            </w:r>
            <w:r w:rsidR="008750BF">
              <w:t xml:space="preserve">условиям </w:t>
            </w:r>
            <w:r w:rsidR="00A94F3E">
              <w:t xml:space="preserve">транспортировки </w:t>
            </w:r>
            <w:r w:rsidR="008750BF">
              <w:t>т</w:t>
            </w:r>
            <w:r w:rsidR="00B479B2">
              <w:t>овар</w:t>
            </w:r>
            <w:r w:rsidR="0073667E">
              <w:t>а</w:t>
            </w:r>
          </w:p>
        </w:tc>
        <w:tc>
          <w:tcPr>
            <w:tcW w:w="3511" w:type="pct"/>
            <w:shd w:val="clear" w:color="auto" w:fill="auto"/>
          </w:tcPr>
          <w:p w14:paraId="7909152E" w14:textId="4D710D58" w:rsidR="00F9624B" w:rsidRDefault="00F9624B" w:rsidP="006F2E9D">
            <w:r>
              <w:t xml:space="preserve">Условия доставки и транспортировки рассмотреть в договоре. </w:t>
            </w:r>
          </w:p>
          <w:p w14:paraId="3FF730E3" w14:textId="11532BD4" w:rsidR="009B37FD" w:rsidRDefault="006F2E9D" w:rsidP="006F2E9D">
            <w:r>
              <w:t>При поставке товара должны быть предоставлены: товарная накладная и сертификат.</w:t>
            </w:r>
          </w:p>
          <w:p w14:paraId="11EAC3E9" w14:textId="0AE8D4E2" w:rsidR="006F2E9D" w:rsidRDefault="006F2E9D" w:rsidP="00F9624B"/>
        </w:tc>
      </w:tr>
      <w:tr w:rsidR="00B479B2" w14:paraId="079F3613" w14:textId="77777777" w:rsidTr="004E0520">
        <w:tblPrEx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222" w:type="pct"/>
            <w:shd w:val="clear" w:color="auto" w:fill="auto"/>
          </w:tcPr>
          <w:p w14:paraId="6F7848DF" w14:textId="3E2202F4" w:rsidR="00B479B2" w:rsidRDefault="00B479B2" w:rsidP="009E1EA1">
            <w:pPr>
              <w:jc w:val="center"/>
            </w:pPr>
            <w:r>
              <w:t>11</w:t>
            </w:r>
          </w:p>
        </w:tc>
        <w:tc>
          <w:tcPr>
            <w:tcW w:w="1267" w:type="pct"/>
            <w:shd w:val="clear" w:color="auto" w:fill="auto"/>
          </w:tcPr>
          <w:p w14:paraId="74907936" w14:textId="7AB25C73" w:rsidR="00B479B2" w:rsidRPr="000E76D4" w:rsidRDefault="00B479B2" w:rsidP="009E1EA1">
            <w:r w:rsidRPr="006A3444">
              <w:t>Условия оплаты и сроки доставки</w:t>
            </w:r>
          </w:p>
        </w:tc>
        <w:tc>
          <w:tcPr>
            <w:tcW w:w="3511" w:type="pct"/>
            <w:shd w:val="clear" w:color="auto" w:fill="auto"/>
          </w:tcPr>
          <w:p w14:paraId="65870387" w14:textId="0FAE5D9E" w:rsidR="00B479B2" w:rsidRDefault="00B479B2" w:rsidP="009E1EA1">
            <w:r w:rsidRPr="006A3444">
              <w:t>Рассмотреть в договоре.</w:t>
            </w:r>
          </w:p>
        </w:tc>
      </w:tr>
    </w:tbl>
    <w:p w14:paraId="7A4012EB" w14:textId="7FD55242" w:rsidR="00B479B2" w:rsidRDefault="00B479B2" w:rsidP="008D2C68"/>
    <w:p w14:paraId="6F4E6297" w14:textId="77777777" w:rsidR="00033E64" w:rsidRDefault="00033E64" w:rsidP="00033E64">
      <w:pPr>
        <w:rPr>
          <w:b/>
          <w:bCs/>
        </w:rPr>
      </w:pPr>
      <w:bookmarkStart w:id="0" w:name="_GoBack"/>
      <w:bookmarkEnd w:id="0"/>
    </w:p>
    <w:sectPr w:rsidR="00033E64" w:rsidSect="00E86861">
      <w:footerReference w:type="default" r:id="rId10"/>
      <w:pgSz w:w="11906" w:h="16838" w:code="9"/>
      <w:pgMar w:top="720" w:right="296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F6471" w14:textId="77777777" w:rsidR="00071DB7" w:rsidRDefault="00071DB7" w:rsidP="003A236E">
      <w:r>
        <w:separator/>
      </w:r>
    </w:p>
  </w:endnote>
  <w:endnote w:type="continuationSeparator" w:id="0">
    <w:p w14:paraId="515B8D15" w14:textId="77777777" w:rsidR="00071DB7" w:rsidRDefault="00071DB7" w:rsidP="003A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8D59" w14:textId="198A9B4A" w:rsidR="009B37FD" w:rsidRDefault="009B37F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3290">
      <w:rPr>
        <w:noProof/>
      </w:rPr>
      <w:t>1</w:t>
    </w:r>
    <w:r>
      <w:rPr>
        <w:noProof/>
      </w:rPr>
      <w:fldChar w:fldCharType="end"/>
    </w:r>
  </w:p>
  <w:p w14:paraId="44375192" w14:textId="77777777" w:rsidR="009B37FD" w:rsidRDefault="009B37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2D82A" w14:textId="77777777" w:rsidR="00071DB7" w:rsidRDefault="00071DB7" w:rsidP="003A236E">
      <w:r>
        <w:separator/>
      </w:r>
    </w:p>
  </w:footnote>
  <w:footnote w:type="continuationSeparator" w:id="0">
    <w:p w14:paraId="39F7CE93" w14:textId="77777777" w:rsidR="00071DB7" w:rsidRDefault="00071DB7" w:rsidP="003A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40B"/>
    <w:multiLevelType w:val="multilevel"/>
    <w:tmpl w:val="ECAE5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CA5B4E"/>
    <w:multiLevelType w:val="hybridMultilevel"/>
    <w:tmpl w:val="6B200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3734"/>
    <w:multiLevelType w:val="hybridMultilevel"/>
    <w:tmpl w:val="EC203B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1B1C11"/>
    <w:multiLevelType w:val="hybridMultilevel"/>
    <w:tmpl w:val="E06E6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7E54E6"/>
    <w:multiLevelType w:val="hybridMultilevel"/>
    <w:tmpl w:val="A87C4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1069"/>
    <w:multiLevelType w:val="hybridMultilevel"/>
    <w:tmpl w:val="BA00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C3D"/>
    <w:multiLevelType w:val="hybridMultilevel"/>
    <w:tmpl w:val="2EA6F7B0"/>
    <w:lvl w:ilvl="0" w:tplc="5FA25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B705A"/>
    <w:multiLevelType w:val="hybridMultilevel"/>
    <w:tmpl w:val="5CEEA2CE"/>
    <w:lvl w:ilvl="0" w:tplc="D4E88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136EBF"/>
    <w:multiLevelType w:val="hybridMultilevel"/>
    <w:tmpl w:val="D3B67DDA"/>
    <w:lvl w:ilvl="0" w:tplc="04090003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9" w15:restartNumberingAfterBreak="0">
    <w:nsid w:val="1EB40425"/>
    <w:multiLevelType w:val="hybridMultilevel"/>
    <w:tmpl w:val="54687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79F5"/>
    <w:multiLevelType w:val="hybridMultilevel"/>
    <w:tmpl w:val="CA2461DA"/>
    <w:lvl w:ilvl="0" w:tplc="ADB6C4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85A39E2"/>
    <w:multiLevelType w:val="hybridMultilevel"/>
    <w:tmpl w:val="E320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D05121"/>
    <w:multiLevelType w:val="hybridMultilevel"/>
    <w:tmpl w:val="54CEDC7E"/>
    <w:lvl w:ilvl="0" w:tplc="04090003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13" w15:restartNumberingAfterBreak="0">
    <w:nsid w:val="359E298A"/>
    <w:multiLevelType w:val="hybridMultilevel"/>
    <w:tmpl w:val="086C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32714"/>
    <w:multiLevelType w:val="hybridMultilevel"/>
    <w:tmpl w:val="7342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43B7"/>
    <w:multiLevelType w:val="hybridMultilevel"/>
    <w:tmpl w:val="5FF8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98C"/>
    <w:multiLevelType w:val="hybridMultilevel"/>
    <w:tmpl w:val="8B2C8A36"/>
    <w:lvl w:ilvl="0" w:tplc="2D72D644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7" w15:restartNumberingAfterBreak="0">
    <w:nsid w:val="433500C5"/>
    <w:multiLevelType w:val="hybridMultilevel"/>
    <w:tmpl w:val="264E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87786"/>
    <w:multiLevelType w:val="hybridMultilevel"/>
    <w:tmpl w:val="5EFC57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82BF1"/>
    <w:multiLevelType w:val="hybridMultilevel"/>
    <w:tmpl w:val="A7DE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936B2"/>
    <w:multiLevelType w:val="hybridMultilevel"/>
    <w:tmpl w:val="D46A9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7610B"/>
    <w:multiLevelType w:val="hybridMultilevel"/>
    <w:tmpl w:val="4316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C1E43"/>
    <w:multiLevelType w:val="hybridMultilevel"/>
    <w:tmpl w:val="B0EA86A6"/>
    <w:lvl w:ilvl="0" w:tplc="0419000F">
      <w:start w:val="1"/>
      <w:numFmt w:val="decimal"/>
      <w:lvlText w:val="%1."/>
      <w:lvlJc w:val="left"/>
      <w:pPr>
        <w:tabs>
          <w:tab w:val="num" w:pos="647"/>
        </w:tabs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7"/>
        </w:tabs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3" w15:restartNumberingAfterBreak="0">
    <w:nsid w:val="68AF4E90"/>
    <w:multiLevelType w:val="hybridMultilevel"/>
    <w:tmpl w:val="2C3A2592"/>
    <w:lvl w:ilvl="0" w:tplc="E6444B4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D1EB7"/>
    <w:multiLevelType w:val="hybridMultilevel"/>
    <w:tmpl w:val="0DCEE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24FCD"/>
    <w:multiLevelType w:val="multilevel"/>
    <w:tmpl w:val="E320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5166D2"/>
    <w:multiLevelType w:val="hybridMultilevel"/>
    <w:tmpl w:val="4E44DB42"/>
    <w:lvl w:ilvl="0" w:tplc="1520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75956"/>
    <w:multiLevelType w:val="hybridMultilevel"/>
    <w:tmpl w:val="DE202C9E"/>
    <w:lvl w:ilvl="0" w:tplc="E4A4F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16"/>
  </w:num>
  <w:num w:numId="5">
    <w:abstractNumId w:val="19"/>
  </w:num>
  <w:num w:numId="6">
    <w:abstractNumId w:val="17"/>
  </w:num>
  <w:num w:numId="7">
    <w:abstractNumId w:val="20"/>
  </w:num>
  <w:num w:numId="8">
    <w:abstractNumId w:val="10"/>
  </w:num>
  <w:num w:numId="9">
    <w:abstractNumId w:val="4"/>
  </w:num>
  <w:num w:numId="10">
    <w:abstractNumId w:val="13"/>
  </w:num>
  <w:num w:numId="11">
    <w:abstractNumId w:val="23"/>
  </w:num>
  <w:num w:numId="12">
    <w:abstractNumId w:val="7"/>
  </w:num>
  <w:num w:numId="13">
    <w:abstractNumId w:val="3"/>
  </w:num>
  <w:num w:numId="14">
    <w:abstractNumId w:val="1"/>
  </w:num>
  <w:num w:numId="15">
    <w:abstractNumId w:val="24"/>
  </w:num>
  <w:num w:numId="16">
    <w:abstractNumId w:val="0"/>
  </w:num>
  <w:num w:numId="17">
    <w:abstractNumId w:val="5"/>
  </w:num>
  <w:num w:numId="18">
    <w:abstractNumId w:val="14"/>
  </w:num>
  <w:num w:numId="19">
    <w:abstractNumId w:val="9"/>
  </w:num>
  <w:num w:numId="20">
    <w:abstractNumId w:val="15"/>
  </w:num>
  <w:num w:numId="21">
    <w:abstractNumId w:val="2"/>
  </w:num>
  <w:num w:numId="22">
    <w:abstractNumId w:val="21"/>
  </w:num>
  <w:num w:numId="23">
    <w:abstractNumId w:val="8"/>
  </w:num>
  <w:num w:numId="24">
    <w:abstractNumId w:val="18"/>
  </w:num>
  <w:num w:numId="25">
    <w:abstractNumId w:val="12"/>
  </w:num>
  <w:num w:numId="26">
    <w:abstractNumId w:val="26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F4"/>
    <w:rsid w:val="00002ADA"/>
    <w:rsid w:val="00003049"/>
    <w:rsid w:val="00006AAD"/>
    <w:rsid w:val="00033744"/>
    <w:rsid w:val="00033E64"/>
    <w:rsid w:val="000404B7"/>
    <w:rsid w:val="00042FD6"/>
    <w:rsid w:val="0004703F"/>
    <w:rsid w:val="000554FF"/>
    <w:rsid w:val="000602E6"/>
    <w:rsid w:val="00071DB7"/>
    <w:rsid w:val="00075272"/>
    <w:rsid w:val="00075AED"/>
    <w:rsid w:val="00082996"/>
    <w:rsid w:val="000A05D1"/>
    <w:rsid w:val="000A19A8"/>
    <w:rsid w:val="000A3537"/>
    <w:rsid w:val="000A7156"/>
    <w:rsid w:val="000D1FD4"/>
    <w:rsid w:val="000D3378"/>
    <w:rsid w:val="000E112A"/>
    <w:rsid w:val="000E368D"/>
    <w:rsid w:val="000F0849"/>
    <w:rsid w:val="000F2E13"/>
    <w:rsid w:val="000F4C5F"/>
    <w:rsid w:val="000F59A7"/>
    <w:rsid w:val="000F60FF"/>
    <w:rsid w:val="00100B32"/>
    <w:rsid w:val="00102E67"/>
    <w:rsid w:val="001047C6"/>
    <w:rsid w:val="00111D58"/>
    <w:rsid w:val="001314E3"/>
    <w:rsid w:val="0013799F"/>
    <w:rsid w:val="00143380"/>
    <w:rsid w:val="00143CF5"/>
    <w:rsid w:val="0014407C"/>
    <w:rsid w:val="001452EE"/>
    <w:rsid w:val="00150667"/>
    <w:rsid w:val="00174FB5"/>
    <w:rsid w:val="001B3B24"/>
    <w:rsid w:val="001D44F5"/>
    <w:rsid w:val="001D66C1"/>
    <w:rsid w:val="001D66F5"/>
    <w:rsid w:val="001E06E7"/>
    <w:rsid w:val="001E145A"/>
    <w:rsid w:val="001E5C0C"/>
    <w:rsid w:val="001F5A0C"/>
    <w:rsid w:val="001F5F28"/>
    <w:rsid w:val="00200B12"/>
    <w:rsid w:val="00203ACF"/>
    <w:rsid w:val="00204FE8"/>
    <w:rsid w:val="00207893"/>
    <w:rsid w:val="00215C85"/>
    <w:rsid w:val="00216D5E"/>
    <w:rsid w:val="00221B89"/>
    <w:rsid w:val="00237DC2"/>
    <w:rsid w:val="002426FD"/>
    <w:rsid w:val="002534CE"/>
    <w:rsid w:val="002558B0"/>
    <w:rsid w:val="00255D2E"/>
    <w:rsid w:val="00262F6B"/>
    <w:rsid w:val="00273CEC"/>
    <w:rsid w:val="00274E7F"/>
    <w:rsid w:val="00276389"/>
    <w:rsid w:val="00280286"/>
    <w:rsid w:val="00281C3A"/>
    <w:rsid w:val="00281EB0"/>
    <w:rsid w:val="00282F0F"/>
    <w:rsid w:val="00291F35"/>
    <w:rsid w:val="00292EC7"/>
    <w:rsid w:val="00293652"/>
    <w:rsid w:val="002B15B5"/>
    <w:rsid w:val="002B35F1"/>
    <w:rsid w:val="002B3F4F"/>
    <w:rsid w:val="002B6C69"/>
    <w:rsid w:val="002B7FE0"/>
    <w:rsid w:val="002D47BD"/>
    <w:rsid w:val="002E2DAD"/>
    <w:rsid w:val="002E4B80"/>
    <w:rsid w:val="002E74CD"/>
    <w:rsid w:val="002E75B2"/>
    <w:rsid w:val="002E7872"/>
    <w:rsid w:val="002F3EE8"/>
    <w:rsid w:val="00301F0F"/>
    <w:rsid w:val="0030459C"/>
    <w:rsid w:val="003113C7"/>
    <w:rsid w:val="003158DA"/>
    <w:rsid w:val="00322ECB"/>
    <w:rsid w:val="00323879"/>
    <w:rsid w:val="0033161A"/>
    <w:rsid w:val="00334EA5"/>
    <w:rsid w:val="00340EF2"/>
    <w:rsid w:val="00342121"/>
    <w:rsid w:val="00342C77"/>
    <w:rsid w:val="0034373E"/>
    <w:rsid w:val="00346CD3"/>
    <w:rsid w:val="0034754F"/>
    <w:rsid w:val="00350390"/>
    <w:rsid w:val="003504C2"/>
    <w:rsid w:val="00362D37"/>
    <w:rsid w:val="0037404F"/>
    <w:rsid w:val="00374E25"/>
    <w:rsid w:val="00376412"/>
    <w:rsid w:val="003805D4"/>
    <w:rsid w:val="00381D0A"/>
    <w:rsid w:val="00391610"/>
    <w:rsid w:val="00393D8A"/>
    <w:rsid w:val="00396385"/>
    <w:rsid w:val="003977B6"/>
    <w:rsid w:val="00397A16"/>
    <w:rsid w:val="003A135A"/>
    <w:rsid w:val="003A236E"/>
    <w:rsid w:val="003A78DB"/>
    <w:rsid w:val="003B4EBE"/>
    <w:rsid w:val="003B5557"/>
    <w:rsid w:val="003C12F7"/>
    <w:rsid w:val="003C1B57"/>
    <w:rsid w:val="003C5BE5"/>
    <w:rsid w:val="003C5DF6"/>
    <w:rsid w:val="003C7A49"/>
    <w:rsid w:val="003D09EF"/>
    <w:rsid w:val="003E3371"/>
    <w:rsid w:val="003E572D"/>
    <w:rsid w:val="003F2A9A"/>
    <w:rsid w:val="003F3E75"/>
    <w:rsid w:val="00412FC6"/>
    <w:rsid w:val="0041696C"/>
    <w:rsid w:val="00442074"/>
    <w:rsid w:val="0045257B"/>
    <w:rsid w:val="00453D81"/>
    <w:rsid w:val="0045451A"/>
    <w:rsid w:val="004646F2"/>
    <w:rsid w:val="004650CB"/>
    <w:rsid w:val="00477635"/>
    <w:rsid w:val="00483CB0"/>
    <w:rsid w:val="004847C5"/>
    <w:rsid w:val="00485527"/>
    <w:rsid w:val="00495A52"/>
    <w:rsid w:val="00496F69"/>
    <w:rsid w:val="004A44B1"/>
    <w:rsid w:val="004A7295"/>
    <w:rsid w:val="004B1ABB"/>
    <w:rsid w:val="004B3DE9"/>
    <w:rsid w:val="004B659F"/>
    <w:rsid w:val="004C1CB5"/>
    <w:rsid w:val="004C651F"/>
    <w:rsid w:val="004C78BD"/>
    <w:rsid w:val="004D23A8"/>
    <w:rsid w:val="004D45E7"/>
    <w:rsid w:val="004D5A2B"/>
    <w:rsid w:val="004D70BC"/>
    <w:rsid w:val="004E0520"/>
    <w:rsid w:val="00501036"/>
    <w:rsid w:val="00502A1F"/>
    <w:rsid w:val="00502FB3"/>
    <w:rsid w:val="00506D23"/>
    <w:rsid w:val="005100BC"/>
    <w:rsid w:val="00510217"/>
    <w:rsid w:val="005154C6"/>
    <w:rsid w:val="005303B2"/>
    <w:rsid w:val="00542BB0"/>
    <w:rsid w:val="00542EED"/>
    <w:rsid w:val="0054551A"/>
    <w:rsid w:val="00547B2C"/>
    <w:rsid w:val="0055213E"/>
    <w:rsid w:val="005545A1"/>
    <w:rsid w:val="00561BB3"/>
    <w:rsid w:val="005621A1"/>
    <w:rsid w:val="005624AD"/>
    <w:rsid w:val="00580DE8"/>
    <w:rsid w:val="005814A1"/>
    <w:rsid w:val="00581835"/>
    <w:rsid w:val="005843F5"/>
    <w:rsid w:val="0058630C"/>
    <w:rsid w:val="00586593"/>
    <w:rsid w:val="00592274"/>
    <w:rsid w:val="00595391"/>
    <w:rsid w:val="00597E1D"/>
    <w:rsid w:val="00597FEE"/>
    <w:rsid w:val="005B078D"/>
    <w:rsid w:val="005B2212"/>
    <w:rsid w:val="005B6A10"/>
    <w:rsid w:val="005C1A8E"/>
    <w:rsid w:val="005C2BAE"/>
    <w:rsid w:val="005D1850"/>
    <w:rsid w:val="005D2092"/>
    <w:rsid w:val="005E4818"/>
    <w:rsid w:val="005F0FEF"/>
    <w:rsid w:val="005F3DC2"/>
    <w:rsid w:val="005F4D68"/>
    <w:rsid w:val="005F5CFD"/>
    <w:rsid w:val="005F78DD"/>
    <w:rsid w:val="00602D00"/>
    <w:rsid w:val="00610841"/>
    <w:rsid w:val="00617ED4"/>
    <w:rsid w:val="0062106E"/>
    <w:rsid w:val="006218DF"/>
    <w:rsid w:val="00626CA9"/>
    <w:rsid w:val="00626F71"/>
    <w:rsid w:val="00631610"/>
    <w:rsid w:val="00631ED4"/>
    <w:rsid w:val="00650E5C"/>
    <w:rsid w:val="00655F7E"/>
    <w:rsid w:val="0066011A"/>
    <w:rsid w:val="00666F1C"/>
    <w:rsid w:val="006703BB"/>
    <w:rsid w:val="00671356"/>
    <w:rsid w:val="00677F1A"/>
    <w:rsid w:val="00684E14"/>
    <w:rsid w:val="00694AA6"/>
    <w:rsid w:val="006A0221"/>
    <w:rsid w:val="006A232C"/>
    <w:rsid w:val="006B1BFC"/>
    <w:rsid w:val="006B3E3C"/>
    <w:rsid w:val="006B3FBB"/>
    <w:rsid w:val="006C160A"/>
    <w:rsid w:val="006C4AE6"/>
    <w:rsid w:val="006C59F9"/>
    <w:rsid w:val="006C6FC3"/>
    <w:rsid w:val="006D5AB1"/>
    <w:rsid w:val="006D6A46"/>
    <w:rsid w:val="006E1D44"/>
    <w:rsid w:val="006F2E9D"/>
    <w:rsid w:val="006F4584"/>
    <w:rsid w:val="00702D14"/>
    <w:rsid w:val="00706491"/>
    <w:rsid w:val="007079B9"/>
    <w:rsid w:val="007115F6"/>
    <w:rsid w:val="007212EA"/>
    <w:rsid w:val="00721352"/>
    <w:rsid w:val="00721602"/>
    <w:rsid w:val="00721D8F"/>
    <w:rsid w:val="00724E46"/>
    <w:rsid w:val="00727FF6"/>
    <w:rsid w:val="0073667E"/>
    <w:rsid w:val="00740774"/>
    <w:rsid w:val="007419ED"/>
    <w:rsid w:val="00743085"/>
    <w:rsid w:val="007448D7"/>
    <w:rsid w:val="00745787"/>
    <w:rsid w:val="00752372"/>
    <w:rsid w:val="007533E6"/>
    <w:rsid w:val="0075630F"/>
    <w:rsid w:val="007574A2"/>
    <w:rsid w:val="007579CA"/>
    <w:rsid w:val="0076005A"/>
    <w:rsid w:val="007621CA"/>
    <w:rsid w:val="00772B1D"/>
    <w:rsid w:val="007732F0"/>
    <w:rsid w:val="00773FB7"/>
    <w:rsid w:val="00777F49"/>
    <w:rsid w:val="007833F8"/>
    <w:rsid w:val="0079011C"/>
    <w:rsid w:val="00792607"/>
    <w:rsid w:val="007C04D4"/>
    <w:rsid w:val="007C3290"/>
    <w:rsid w:val="007C4336"/>
    <w:rsid w:val="007D34B8"/>
    <w:rsid w:val="007D7776"/>
    <w:rsid w:val="007E13AD"/>
    <w:rsid w:val="007F578D"/>
    <w:rsid w:val="007F5C82"/>
    <w:rsid w:val="007F6ADD"/>
    <w:rsid w:val="00816EE9"/>
    <w:rsid w:val="008241B7"/>
    <w:rsid w:val="00831A51"/>
    <w:rsid w:val="00840878"/>
    <w:rsid w:val="00843DFD"/>
    <w:rsid w:val="008447E6"/>
    <w:rsid w:val="008467BD"/>
    <w:rsid w:val="008530D7"/>
    <w:rsid w:val="008574F4"/>
    <w:rsid w:val="00865AC5"/>
    <w:rsid w:val="00872837"/>
    <w:rsid w:val="00874790"/>
    <w:rsid w:val="008747BF"/>
    <w:rsid w:val="008750BF"/>
    <w:rsid w:val="008832C3"/>
    <w:rsid w:val="00885C61"/>
    <w:rsid w:val="00892267"/>
    <w:rsid w:val="00893CA5"/>
    <w:rsid w:val="00897461"/>
    <w:rsid w:val="008A2343"/>
    <w:rsid w:val="008A55F7"/>
    <w:rsid w:val="008A6036"/>
    <w:rsid w:val="008B7F84"/>
    <w:rsid w:val="008C507E"/>
    <w:rsid w:val="008D2C68"/>
    <w:rsid w:val="008E0655"/>
    <w:rsid w:val="008E4496"/>
    <w:rsid w:val="008F3882"/>
    <w:rsid w:val="0090380B"/>
    <w:rsid w:val="0091189C"/>
    <w:rsid w:val="00912FAB"/>
    <w:rsid w:val="0092462B"/>
    <w:rsid w:val="009316A5"/>
    <w:rsid w:val="00933FDC"/>
    <w:rsid w:val="009350C9"/>
    <w:rsid w:val="00940B87"/>
    <w:rsid w:val="009457DA"/>
    <w:rsid w:val="009461CC"/>
    <w:rsid w:val="00953C16"/>
    <w:rsid w:val="0095568E"/>
    <w:rsid w:val="009675CA"/>
    <w:rsid w:val="00967C5B"/>
    <w:rsid w:val="00972994"/>
    <w:rsid w:val="009729A1"/>
    <w:rsid w:val="00982373"/>
    <w:rsid w:val="0098251D"/>
    <w:rsid w:val="00990B09"/>
    <w:rsid w:val="00992056"/>
    <w:rsid w:val="009B1E06"/>
    <w:rsid w:val="009B37FD"/>
    <w:rsid w:val="009C5A97"/>
    <w:rsid w:val="009C5EC4"/>
    <w:rsid w:val="009D06B2"/>
    <w:rsid w:val="009D1AA9"/>
    <w:rsid w:val="009D69C1"/>
    <w:rsid w:val="009E1833"/>
    <w:rsid w:val="009E1EA1"/>
    <w:rsid w:val="009E2D0F"/>
    <w:rsid w:val="009E6A8A"/>
    <w:rsid w:val="009E7D84"/>
    <w:rsid w:val="009F2134"/>
    <w:rsid w:val="00A13FAB"/>
    <w:rsid w:val="00A16CE4"/>
    <w:rsid w:val="00A32547"/>
    <w:rsid w:val="00A375FD"/>
    <w:rsid w:val="00A47D57"/>
    <w:rsid w:val="00A47DEE"/>
    <w:rsid w:val="00A56FCB"/>
    <w:rsid w:val="00A612C6"/>
    <w:rsid w:val="00A6528D"/>
    <w:rsid w:val="00A82270"/>
    <w:rsid w:val="00A83269"/>
    <w:rsid w:val="00A8731C"/>
    <w:rsid w:val="00A94F3E"/>
    <w:rsid w:val="00AA6B21"/>
    <w:rsid w:val="00AB1DF1"/>
    <w:rsid w:val="00AB403B"/>
    <w:rsid w:val="00AC3648"/>
    <w:rsid w:val="00AC4501"/>
    <w:rsid w:val="00AC64E1"/>
    <w:rsid w:val="00AD110B"/>
    <w:rsid w:val="00AD2AD4"/>
    <w:rsid w:val="00AE0AC9"/>
    <w:rsid w:val="00AE3E7B"/>
    <w:rsid w:val="00AF539E"/>
    <w:rsid w:val="00AF6A2A"/>
    <w:rsid w:val="00B0098E"/>
    <w:rsid w:val="00B03BBC"/>
    <w:rsid w:val="00B13952"/>
    <w:rsid w:val="00B21DFD"/>
    <w:rsid w:val="00B30890"/>
    <w:rsid w:val="00B43979"/>
    <w:rsid w:val="00B4584A"/>
    <w:rsid w:val="00B479B2"/>
    <w:rsid w:val="00B51FDB"/>
    <w:rsid w:val="00B52F58"/>
    <w:rsid w:val="00B646A1"/>
    <w:rsid w:val="00B6537F"/>
    <w:rsid w:val="00B66998"/>
    <w:rsid w:val="00B75A4E"/>
    <w:rsid w:val="00B80970"/>
    <w:rsid w:val="00B80CE5"/>
    <w:rsid w:val="00B80E77"/>
    <w:rsid w:val="00B83474"/>
    <w:rsid w:val="00B96A1E"/>
    <w:rsid w:val="00BA0A5F"/>
    <w:rsid w:val="00BA4FE9"/>
    <w:rsid w:val="00BA5C4B"/>
    <w:rsid w:val="00BA665D"/>
    <w:rsid w:val="00BA722F"/>
    <w:rsid w:val="00BB0117"/>
    <w:rsid w:val="00BC3DB9"/>
    <w:rsid w:val="00BC4930"/>
    <w:rsid w:val="00BC5AF4"/>
    <w:rsid w:val="00BD28CC"/>
    <w:rsid w:val="00BD4DFF"/>
    <w:rsid w:val="00BE253B"/>
    <w:rsid w:val="00BF7435"/>
    <w:rsid w:val="00C13554"/>
    <w:rsid w:val="00C26453"/>
    <w:rsid w:val="00C52C52"/>
    <w:rsid w:val="00C558A2"/>
    <w:rsid w:val="00C65552"/>
    <w:rsid w:val="00C743F6"/>
    <w:rsid w:val="00C77EDB"/>
    <w:rsid w:val="00C82EC2"/>
    <w:rsid w:val="00C832E3"/>
    <w:rsid w:val="00C85852"/>
    <w:rsid w:val="00C86E9C"/>
    <w:rsid w:val="00C95567"/>
    <w:rsid w:val="00CA2B33"/>
    <w:rsid w:val="00CA46C4"/>
    <w:rsid w:val="00CB2106"/>
    <w:rsid w:val="00CB7AF3"/>
    <w:rsid w:val="00CD2C98"/>
    <w:rsid w:val="00CE328A"/>
    <w:rsid w:val="00CE3D7C"/>
    <w:rsid w:val="00CE698A"/>
    <w:rsid w:val="00D1049A"/>
    <w:rsid w:val="00D127E0"/>
    <w:rsid w:val="00D17C60"/>
    <w:rsid w:val="00D21D47"/>
    <w:rsid w:val="00D24420"/>
    <w:rsid w:val="00D244B5"/>
    <w:rsid w:val="00D24BA9"/>
    <w:rsid w:val="00D262DF"/>
    <w:rsid w:val="00D27B5C"/>
    <w:rsid w:val="00D4090E"/>
    <w:rsid w:val="00D4260C"/>
    <w:rsid w:val="00D44464"/>
    <w:rsid w:val="00D44EC8"/>
    <w:rsid w:val="00D56CD6"/>
    <w:rsid w:val="00D57403"/>
    <w:rsid w:val="00D61074"/>
    <w:rsid w:val="00D62711"/>
    <w:rsid w:val="00D630CA"/>
    <w:rsid w:val="00D65E41"/>
    <w:rsid w:val="00D6724D"/>
    <w:rsid w:val="00D72AFB"/>
    <w:rsid w:val="00D80217"/>
    <w:rsid w:val="00D85B61"/>
    <w:rsid w:val="00D87304"/>
    <w:rsid w:val="00D91EBA"/>
    <w:rsid w:val="00D97DC4"/>
    <w:rsid w:val="00DA5DB8"/>
    <w:rsid w:val="00DA65B8"/>
    <w:rsid w:val="00DB3A5E"/>
    <w:rsid w:val="00DB79DB"/>
    <w:rsid w:val="00DC2507"/>
    <w:rsid w:val="00DD23B1"/>
    <w:rsid w:val="00DD493B"/>
    <w:rsid w:val="00DE0EF1"/>
    <w:rsid w:val="00DE3D6B"/>
    <w:rsid w:val="00DE52DB"/>
    <w:rsid w:val="00DE64E6"/>
    <w:rsid w:val="00DF1F4B"/>
    <w:rsid w:val="00DF709A"/>
    <w:rsid w:val="00E0120F"/>
    <w:rsid w:val="00E0604B"/>
    <w:rsid w:val="00E24744"/>
    <w:rsid w:val="00E25993"/>
    <w:rsid w:val="00E32178"/>
    <w:rsid w:val="00E36766"/>
    <w:rsid w:val="00E4040D"/>
    <w:rsid w:val="00E43FA9"/>
    <w:rsid w:val="00E45A47"/>
    <w:rsid w:val="00E53F09"/>
    <w:rsid w:val="00E559CA"/>
    <w:rsid w:val="00E57174"/>
    <w:rsid w:val="00E71372"/>
    <w:rsid w:val="00E81F1F"/>
    <w:rsid w:val="00E82A35"/>
    <w:rsid w:val="00E855EA"/>
    <w:rsid w:val="00E86861"/>
    <w:rsid w:val="00E86C0D"/>
    <w:rsid w:val="00E9658B"/>
    <w:rsid w:val="00EA3E75"/>
    <w:rsid w:val="00EB2618"/>
    <w:rsid w:val="00EB4109"/>
    <w:rsid w:val="00EB6C1B"/>
    <w:rsid w:val="00EC1FCF"/>
    <w:rsid w:val="00EC42B1"/>
    <w:rsid w:val="00EC6D2A"/>
    <w:rsid w:val="00EC7E58"/>
    <w:rsid w:val="00ED45AB"/>
    <w:rsid w:val="00ED71B8"/>
    <w:rsid w:val="00ED7298"/>
    <w:rsid w:val="00EE7DC9"/>
    <w:rsid w:val="00EF14C4"/>
    <w:rsid w:val="00EF37F1"/>
    <w:rsid w:val="00F0143A"/>
    <w:rsid w:val="00F01A11"/>
    <w:rsid w:val="00F01E55"/>
    <w:rsid w:val="00F12539"/>
    <w:rsid w:val="00F1262D"/>
    <w:rsid w:val="00F23C95"/>
    <w:rsid w:val="00F25E10"/>
    <w:rsid w:val="00F34237"/>
    <w:rsid w:val="00F34CDF"/>
    <w:rsid w:val="00F44B10"/>
    <w:rsid w:val="00F4699A"/>
    <w:rsid w:val="00F53ED3"/>
    <w:rsid w:val="00F54DE1"/>
    <w:rsid w:val="00F56B4F"/>
    <w:rsid w:val="00F655FE"/>
    <w:rsid w:val="00F6662C"/>
    <w:rsid w:val="00F67AE6"/>
    <w:rsid w:val="00F70190"/>
    <w:rsid w:val="00F740A1"/>
    <w:rsid w:val="00F74B4B"/>
    <w:rsid w:val="00F812C7"/>
    <w:rsid w:val="00F822F1"/>
    <w:rsid w:val="00F84B8B"/>
    <w:rsid w:val="00F85060"/>
    <w:rsid w:val="00F9624B"/>
    <w:rsid w:val="00FB500D"/>
    <w:rsid w:val="00FC6AB8"/>
    <w:rsid w:val="00FC7F98"/>
    <w:rsid w:val="00FE3AB6"/>
    <w:rsid w:val="00FE650E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78DE76"/>
  <w15:chartTrackingRefBased/>
  <w15:docId w15:val="{13FD5BDB-D743-4435-AD28-00F04FC2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E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55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97E1D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6">
    <w:name w:val="Основной текст Знак"/>
    <w:link w:val="a5"/>
    <w:rsid w:val="00597E1D"/>
    <w:rPr>
      <w:sz w:val="28"/>
      <w:lang w:val="ru-RU" w:eastAsia="ru-RU"/>
    </w:rPr>
  </w:style>
  <w:style w:type="paragraph" w:styleId="a7">
    <w:name w:val="header"/>
    <w:basedOn w:val="a"/>
    <w:link w:val="a8"/>
    <w:rsid w:val="003A236E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link w:val="a7"/>
    <w:rsid w:val="003A236E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3A236E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link w:val="a9"/>
    <w:uiPriority w:val="99"/>
    <w:rsid w:val="003A236E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752372"/>
    <w:pPr>
      <w:ind w:left="720"/>
    </w:pPr>
  </w:style>
  <w:style w:type="paragraph" w:styleId="ac">
    <w:name w:val="Revision"/>
    <w:hidden/>
    <w:uiPriority w:val="99"/>
    <w:semiHidden/>
    <w:rsid w:val="009E1EA1"/>
    <w:rPr>
      <w:sz w:val="24"/>
      <w:szCs w:val="24"/>
      <w:lang w:val="ru-RU" w:eastAsia="ru-RU"/>
    </w:rPr>
  </w:style>
  <w:style w:type="character" w:styleId="ad">
    <w:name w:val="annotation reference"/>
    <w:rsid w:val="00A94F3E"/>
    <w:rPr>
      <w:sz w:val="16"/>
      <w:szCs w:val="16"/>
    </w:rPr>
  </w:style>
  <w:style w:type="paragraph" w:styleId="ae">
    <w:name w:val="annotation text"/>
    <w:basedOn w:val="a"/>
    <w:link w:val="af"/>
    <w:rsid w:val="00A94F3E"/>
    <w:rPr>
      <w:sz w:val="20"/>
      <w:szCs w:val="20"/>
    </w:rPr>
  </w:style>
  <w:style w:type="character" w:customStyle="1" w:styleId="af">
    <w:name w:val="Текст примечания Знак"/>
    <w:link w:val="ae"/>
    <w:rsid w:val="00A94F3E"/>
    <w:rPr>
      <w:lang w:val="ru-RU" w:eastAsia="ru-RU"/>
    </w:rPr>
  </w:style>
  <w:style w:type="paragraph" w:styleId="af0">
    <w:name w:val="annotation subject"/>
    <w:basedOn w:val="ae"/>
    <w:next w:val="ae"/>
    <w:link w:val="af1"/>
    <w:rsid w:val="00A94F3E"/>
    <w:rPr>
      <w:b/>
      <w:bCs/>
    </w:rPr>
  </w:style>
  <w:style w:type="character" w:customStyle="1" w:styleId="af1">
    <w:name w:val="Тема примечания Знак"/>
    <w:link w:val="af0"/>
    <w:rsid w:val="00A94F3E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9C97756B5E44BA0715D1E83D61DB0" ma:contentTypeVersion="8" ma:contentTypeDescription="Create a new document." ma:contentTypeScope="" ma:versionID="ab2317c5638346ff29c1102e95dd193a">
  <xsd:schema xmlns:xsd="http://www.w3.org/2001/XMLSchema" xmlns:xs="http://www.w3.org/2001/XMLSchema" xmlns:p="http://schemas.microsoft.com/office/2006/metadata/properties" xmlns:ns3="34bf9589-f87f-4108-8305-a04c4303f5c9" targetNamespace="http://schemas.microsoft.com/office/2006/metadata/properties" ma:root="true" ma:fieldsID="b9af7cec24febff783a812499619a217" ns3:_="">
    <xsd:import namespace="34bf9589-f87f-4108-8305-a04c4303f5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9589-f87f-4108-8305-a04c4303f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01FC7-A115-449B-B2D6-A87B94E104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7BD6D8-F3C4-4AEF-87E9-D7D77C2D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f9589-f87f-4108-8305-a04c4303f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25501-E15E-44FC-82A5-BFB1084C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к договору</vt:lpstr>
      <vt:lpstr>Приложение к договору</vt:lpstr>
    </vt:vector>
  </TitlesOfParts>
  <Company>KOC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договору</dc:title>
  <dc:subject/>
  <dc:creator>mironenko</dc:creator>
  <cp:keywords/>
  <dc:description/>
  <cp:lastModifiedBy>IT Restart</cp:lastModifiedBy>
  <cp:revision>3</cp:revision>
  <cp:lastPrinted>2025-02-10T10:16:00Z</cp:lastPrinted>
  <dcterms:created xsi:type="dcterms:W3CDTF">2025-03-03T04:51:00Z</dcterms:created>
  <dcterms:modified xsi:type="dcterms:W3CDTF">2025-03-05T12:51:00Z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0x01010003B9C97756B5E44BA0715D1E83D61DB0</vt:lpwstr>
  </property>
  <property fmtid="{D5CDD505-2E9C-101B-9397-08002B2CF9AE}" pid="3" name="MSIP_Label_d85bea94-60d0-4a5c-9138-48420e73067f_Enabled">
    <vt:lpwstr>true</vt:lpwstr>
  </property>
  <property fmtid="{D5CDD505-2E9C-101B-9397-08002B2CF9AE}" pid="4" name="MSIP_Label_d85bea94-60d0-4a5c-9138-48420e73067f_SetDate">
    <vt:lpwstr>2023-08-11T02:19:47Z</vt:lpwstr>
  </property>
  <property fmtid="{D5CDD505-2E9C-101B-9397-08002B2CF9AE}" pid="5" name="MSIP_Label_d85bea94-60d0-4a5c-9138-48420e73067f_Method">
    <vt:lpwstr>Standard</vt:lpwstr>
  </property>
  <property fmtid="{D5CDD505-2E9C-101B-9397-08002B2CF9AE}" pid="6" name="MSIP_Label_d85bea94-60d0-4a5c-9138-48420e73067f_Name">
    <vt:lpwstr>defa4170-0d19-0005-0004-bc88714345d2</vt:lpwstr>
  </property>
  <property fmtid="{D5CDD505-2E9C-101B-9397-08002B2CF9AE}" pid="7" name="MSIP_Label_d85bea94-60d0-4a5c-9138-48420e73067f_SiteId">
    <vt:lpwstr>30f55b9e-dc49-493e-a20c-0fbb510a0971</vt:lpwstr>
  </property>
  <property fmtid="{D5CDD505-2E9C-101B-9397-08002B2CF9AE}" pid="8" name="MSIP_Label_d85bea94-60d0-4a5c-9138-48420e73067f_ActionId">
    <vt:lpwstr>6d49aad0-7c30-4c76-b06e-7635909cdf2c</vt:lpwstr>
  </property>
  <property fmtid="{D5CDD505-2E9C-101B-9397-08002B2CF9AE}" pid="9" name="MSIP_Label_d85bea94-60d0-4a5c-9138-48420e73067f_ContentBits">
    <vt:lpwstr>0</vt:lpwstr>
  </property>
</Properties>
</file>